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42D9AF" w14:textId="3F1DAABE" w:rsidR="006B5CA5" w:rsidRDefault="006B5CA5" w:rsidP="006B5CA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GATEAU A L’ORANGE</w:t>
      </w:r>
    </w:p>
    <w:p w14:paraId="6DFD51D6" w14:textId="77777777" w:rsidR="006B5CA5" w:rsidRPr="006B5CA5" w:rsidRDefault="006B5CA5" w:rsidP="006B5CA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5033100" w14:textId="435D42D3" w:rsidR="006B5CA5" w:rsidRPr="006B5CA5" w:rsidRDefault="006B5CA5" w:rsidP="006B5CA5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inline distT="0" distB="0" distL="0" distR="0" wp14:anchorId="5115C57F" wp14:editId="0CC633C5">
            <wp:extent cx="2674620" cy="1910443"/>
            <wp:effectExtent l="0" t="0" r="0" b="0"/>
            <wp:docPr id="25343360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0381" cy="19145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26004E6" w14:textId="77777777" w:rsidR="006B5CA5" w:rsidRPr="006B5CA5" w:rsidRDefault="006B5CA5" w:rsidP="006B5CA5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154D8952" w14:textId="4D5FD717" w:rsidR="006B5CA5" w:rsidRDefault="006B5CA5" w:rsidP="006B5CA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B5CA5">
        <w:rPr>
          <w:rFonts w:ascii="Times New Roman" w:hAnsi="Times New Roman" w:cs="Times New Roman"/>
          <w:sz w:val="24"/>
          <w:szCs w:val="24"/>
        </w:rPr>
        <w:t xml:space="preserve">Pour 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6B5CA5">
        <w:rPr>
          <w:rFonts w:ascii="Times New Roman" w:hAnsi="Times New Roman" w:cs="Times New Roman"/>
          <w:sz w:val="24"/>
          <w:szCs w:val="24"/>
        </w:rPr>
        <w:t xml:space="preserve"> personnes ou plus</w:t>
      </w:r>
      <w:r w:rsidRPr="006B5CA5">
        <w:rPr>
          <w:rFonts w:ascii="Times New Roman" w:hAnsi="Times New Roman" w:cs="Times New Roman"/>
          <w:sz w:val="24"/>
          <w:szCs w:val="24"/>
        </w:rPr>
        <w:br/>
        <w:t>2 oranges</w:t>
      </w:r>
      <w:r w:rsidRPr="006B5CA5">
        <w:rPr>
          <w:rFonts w:ascii="Times New Roman" w:hAnsi="Times New Roman" w:cs="Times New Roman"/>
          <w:sz w:val="24"/>
          <w:szCs w:val="24"/>
        </w:rPr>
        <w:br/>
        <w:t xml:space="preserve">6 </w:t>
      </w:r>
      <w:r w:rsidRPr="006B5CA5">
        <w:rPr>
          <w:rFonts w:ascii="Times New Roman" w:hAnsi="Times New Roman" w:cs="Times New Roman"/>
          <w:sz w:val="24"/>
          <w:szCs w:val="24"/>
        </w:rPr>
        <w:t>œufs</w:t>
      </w:r>
      <w:r w:rsidRPr="006B5CA5">
        <w:rPr>
          <w:rFonts w:ascii="Times New Roman" w:hAnsi="Times New Roman" w:cs="Times New Roman"/>
          <w:sz w:val="24"/>
          <w:szCs w:val="24"/>
        </w:rPr>
        <w:br/>
        <w:t>250 g de sucre</w:t>
      </w:r>
      <w:r w:rsidRPr="006B5CA5">
        <w:rPr>
          <w:rFonts w:ascii="Times New Roman" w:hAnsi="Times New Roman" w:cs="Times New Roman"/>
          <w:sz w:val="24"/>
          <w:szCs w:val="24"/>
        </w:rPr>
        <w:br/>
        <w:t>2 c. à soupe d’eau de fleur d’oranger</w:t>
      </w:r>
      <w:r w:rsidRPr="006B5CA5">
        <w:rPr>
          <w:rFonts w:ascii="Times New Roman" w:hAnsi="Times New Roman" w:cs="Times New Roman"/>
          <w:sz w:val="24"/>
          <w:szCs w:val="24"/>
        </w:rPr>
        <w:br/>
        <w:t>1 c. à café de levure chimique</w:t>
      </w:r>
      <w:r w:rsidRPr="006B5CA5">
        <w:rPr>
          <w:rFonts w:ascii="Times New Roman" w:hAnsi="Times New Roman" w:cs="Times New Roman"/>
          <w:sz w:val="24"/>
          <w:szCs w:val="24"/>
        </w:rPr>
        <w:br/>
        <w:t>250 g d’amandes mondées grossièrement moulues</w:t>
      </w:r>
    </w:p>
    <w:p w14:paraId="2A038585" w14:textId="267366D3" w:rsidR="006B5CA5" w:rsidRDefault="006B5CA5" w:rsidP="006B5CA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peu d’huile et de farine pour le moule</w:t>
      </w:r>
    </w:p>
    <w:p w14:paraId="3A699911" w14:textId="77777777" w:rsidR="006B5CA5" w:rsidRDefault="006B5CA5" w:rsidP="006B5CA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B5CA5">
        <w:rPr>
          <w:rFonts w:ascii="Times New Roman" w:hAnsi="Times New Roman" w:cs="Times New Roman"/>
          <w:sz w:val="24"/>
          <w:szCs w:val="24"/>
        </w:rPr>
        <w:br/>
        <w:t>Lave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6B5CA5">
        <w:rPr>
          <w:rFonts w:ascii="Times New Roman" w:hAnsi="Times New Roman" w:cs="Times New Roman"/>
          <w:sz w:val="24"/>
          <w:szCs w:val="24"/>
        </w:rPr>
        <w:t xml:space="preserve"> les oranges et </w:t>
      </w:r>
      <w:r>
        <w:rPr>
          <w:rFonts w:ascii="Times New Roman" w:hAnsi="Times New Roman" w:cs="Times New Roman"/>
          <w:sz w:val="24"/>
          <w:szCs w:val="24"/>
        </w:rPr>
        <w:t xml:space="preserve">les </w:t>
      </w:r>
      <w:r w:rsidRPr="006B5CA5">
        <w:rPr>
          <w:rFonts w:ascii="Times New Roman" w:hAnsi="Times New Roman" w:cs="Times New Roman"/>
          <w:sz w:val="24"/>
          <w:szCs w:val="24"/>
        </w:rPr>
        <w:t>fai</w:t>
      </w:r>
      <w:r>
        <w:rPr>
          <w:rFonts w:ascii="Times New Roman" w:hAnsi="Times New Roman" w:cs="Times New Roman"/>
          <w:sz w:val="24"/>
          <w:szCs w:val="24"/>
        </w:rPr>
        <w:t>re</w:t>
      </w:r>
      <w:r w:rsidRPr="006B5CA5">
        <w:rPr>
          <w:rFonts w:ascii="Times New Roman" w:hAnsi="Times New Roman" w:cs="Times New Roman"/>
          <w:sz w:val="24"/>
          <w:szCs w:val="24"/>
        </w:rPr>
        <w:t xml:space="preserve"> cuire entières à l’eau bouillante pendant 1 h 30, ou jusqu’à ce</w:t>
      </w:r>
      <w:r w:rsidRPr="006B5CA5">
        <w:rPr>
          <w:rFonts w:ascii="Times New Roman" w:hAnsi="Times New Roman" w:cs="Times New Roman"/>
          <w:sz w:val="24"/>
          <w:szCs w:val="24"/>
        </w:rPr>
        <w:br/>
        <w:t>qu’elles soient très molles.</w:t>
      </w:r>
    </w:p>
    <w:p w14:paraId="48312497" w14:textId="77777777" w:rsidR="006B5CA5" w:rsidRDefault="006B5CA5" w:rsidP="006B5CA5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019FCD7" w14:textId="77777777" w:rsidR="006B5CA5" w:rsidRDefault="006B5CA5" w:rsidP="006B5CA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B5CA5">
        <w:rPr>
          <w:rFonts w:ascii="Times New Roman" w:hAnsi="Times New Roman" w:cs="Times New Roman"/>
          <w:sz w:val="24"/>
          <w:szCs w:val="24"/>
        </w:rPr>
        <w:t>Batt</w:t>
      </w:r>
      <w:r>
        <w:rPr>
          <w:rFonts w:ascii="Times New Roman" w:hAnsi="Times New Roman" w:cs="Times New Roman"/>
          <w:sz w:val="24"/>
          <w:szCs w:val="24"/>
        </w:rPr>
        <w:t>re</w:t>
      </w:r>
      <w:r w:rsidRPr="006B5CA5">
        <w:rPr>
          <w:rFonts w:ascii="Times New Roman" w:hAnsi="Times New Roman" w:cs="Times New Roman"/>
          <w:sz w:val="24"/>
          <w:szCs w:val="24"/>
        </w:rPr>
        <w:t xml:space="preserve"> les </w:t>
      </w:r>
      <w:r w:rsidRPr="006B5CA5">
        <w:rPr>
          <w:rFonts w:ascii="Times New Roman" w:hAnsi="Times New Roman" w:cs="Times New Roman"/>
          <w:sz w:val="24"/>
          <w:szCs w:val="24"/>
        </w:rPr>
        <w:t>œufs</w:t>
      </w:r>
      <w:r w:rsidRPr="006B5CA5">
        <w:rPr>
          <w:rFonts w:ascii="Times New Roman" w:hAnsi="Times New Roman" w:cs="Times New Roman"/>
          <w:sz w:val="24"/>
          <w:szCs w:val="24"/>
        </w:rPr>
        <w:t xml:space="preserve"> avec le sucre. Ajoute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6B5CA5">
        <w:rPr>
          <w:rFonts w:ascii="Times New Roman" w:hAnsi="Times New Roman" w:cs="Times New Roman"/>
          <w:sz w:val="24"/>
          <w:szCs w:val="24"/>
        </w:rPr>
        <w:t xml:space="preserve"> l’eau de fleur d’oranger, la levure et les amandes, et </w:t>
      </w:r>
      <w:r>
        <w:rPr>
          <w:rFonts w:ascii="Times New Roman" w:hAnsi="Times New Roman" w:cs="Times New Roman"/>
          <w:sz w:val="24"/>
          <w:szCs w:val="24"/>
        </w:rPr>
        <w:t xml:space="preserve">bien </w:t>
      </w:r>
      <w:r w:rsidRPr="006B5CA5">
        <w:rPr>
          <w:rFonts w:ascii="Times New Roman" w:hAnsi="Times New Roman" w:cs="Times New Roman"/>
          <w:sz w:val="24"/>
          <w:szCs w:val="24"/>
        </w:rPr>
        <w:t xml:space="preserve">mélange. </w:t>
      </w:r>
    </w:p>
    <w:p w14:paraId="1046F232" w14:textId="77777777" w:rsidR="006B5CA5" w:rsidRDefault="006B5CA5" w:rsidP="006B5CA5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0CCA3C7" w14:textId="77777777" w:rsidR="006B5CA5" w:rsidRDefault="006B5CA5" w:rsidP="006B5CA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B5CA5">
        <w:rPr>
          <w:rFonts w:ascii="Times New Roman" w:hAnsi="Times New Roman" w:cs="Times New Roman"/>
          <w:sz w:val="24"/>
          <w:szCs w:val="24"/>
        </w:rPr>
        <w:t>Coupe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6B5CA5">
        <w:rPr>
          <w:rFonts w:ascii="Times New Roman" w:hAnsi="Times New Roman" w:cs="Times New Roman"/>
          <w:sz w:val="24"/>
          <w:szCs w:val="24"/>
        </w:rPr>
        <w:t xml:space="preserve"> les oranges en deux, ôte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6B5CA5">
        <w:rPr>
          <w:rFonts w:ascii="Times New Roman" w:hAnsi="Times New Roman" w:cs="Times New Roman"/>
          <w:sz w:val="24"/>
          <w:szCs w:val="24"/>
        </w:rPr>
        <w:t xml:space="preserve"> les pépins, et rédui</w:t>
      </w:r>
      <w:r>
        <w:rPr>
          <w:rFonts w:ascii="Times New Roman" w:hAnsi="Times New Roman" w:cs="Times New Roman"/>
          <w:sz w:val="24"/>
          <w:szCs w:val="24"/>
        </w:rPr>
        <w:t>re</w:t>
      </w:r>
      <w:r w:rsidRPr="006B5CA5">
        <w:rPr>
          <w:rFonts w:ascii="Times New Roman" w:hAnsi="Times New Roman" w:cs="Times New Roman"/>
          <w:sz w:val="24"/>
          <w:szCs w:val="24"/>
        </w:rPr>
        <w:t xml:space="preserve"> les fruits en purée au mixeur.</w:t>
      </w:r>
      <w:r>
        <w:rPr>
          <w:rFonts w:ascii="Times New Roman" w:hAnsi="Times New Roman" w:cs="Times New Roman"/>
          <w:sz w:val="24"/>
          <w:szCs w:val="24"/>
        </w:rPr>
        <w:t xml:space="preserve"> Les</w:t>
      </w:r>
      <w:r w:rsidRPr="006B5CA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6B5CA5">
        <w:rPr>
          <w:rFonts w:ascii="Times New Roman" w:hAnsi="Times New Roman" w:cs="Times New Roman"/>
          <w:sz w:val="24"/>
          <w:szCs w:val="24"/>
        </w:rPr>
        <w:t>ncorpore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6B5CA5">
        <w:rPr>
          <w:rFonts w:ascii="Times New Roman" w:hAnsi="Times New Roman" w:cs="Times New Roman"/>
          <w:sz w:val="24"/>
          <w:szCs w:val="24"/>
        </w:rPr>
        <w:t xml:space="preserve"> au mélange à l’</w:t>
      </w:r>
      <w:r w:rsidRPr="006B5CA5">
        <w:rPr>
          <w:rFonts w:ascii="Times New Roman" w:hAnsi="Times New Roman" w:cs="Times New Roman"/>
          <w:sz w:val="24"/>
          <w:szCs w:val="24"/>
        </w:rPr>
        <w:t>œuf</w:t>
      </w:r>
      <w:r w:rsidRPr="006B5CA5">
        <w:rPr>
          <w:rFonts w:ascii="Times New Roman" w:hAnsi="Times New Roman" w:cs="Times New Roman"/>
          <w:sz w:val="24"/>
          <w:szCs w:val="24"/>
        </w:rPr>
        <w:t xml:space="preserve"> en remuant bien et verse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6B5CA5">
        <w:rPr>
          <w:rFonts w:ascii="Times New Roman" w:hAnsi="Times New Roman" w:cs="Times New Roman"/>
          <w:sz w:val="24"/>
          <w:szCs w:val="24"/>
        </w:rPr>
        <w:t xml:space="preserve"> dans un moule à gâteau de 23 cm de diamètre – de préférence non-adhésif et à fond amovible –, huilé et saupoudré de farine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6B5CA5">
        <w:rPr>
          <w:rFonts w:ascii="Times New Roman" w:hAnsi="Times New Roman" w:cs="Times New Roman"/>
          <w:sz w:val="24"/>
          <w:szCs w:val="24"/>
        </w:rPr>
        <w:br/>
      </w:r>
    </w:p>
    <w:p w14:paraId="3371C889" w14:textId="4DEB39F0" w:rsidR="006B5CA5" w:rsidRPr="006B5CA5" w:rsidRDefault="006B5CA5" w:rsidP="006B5CA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B5CA5">
        <w:rPr>
          <w:rFonts w:ascii="Times New Roman" w:hAnsi="Times New Roman" w:cs="Times New Roman"/>
          <w:sz w:val="24"/>
          <w:szCs w:val="24"/>
        </w:rPr>
        <w:t>Mett</w:t>
      </w:r>
      <w:r>
        <w:rPr>
          <w:rFonts w:ascii="Times New Roman" w:hAnsi="Times New Roman" w:cs="Times New Roman"/>
          <w:sz w:val="24"/>
          <w:szCs w:val="24"/>
        </w:rPr>
        <w:t>re</w:t>
      </w:r>
      <w:r w:rsidRPr="006B5CA5">
        <w:rPr>
          <w:rFonts w:ascii="Times New Roman" w:hAnsi="Times New Roman" w:cs="Times New Roman"/>
          <w:sz w:val="24"/>
          <w:szCs w:val="24"/>
        </w:rPr>
        <w:t xml:space="preserve"> au four préchauffé à 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6B5CA5">
        <w:rPr>
          <w:rFonts w:ascii="Times New Roman" w:hAnsi="Times New Roman" w:cs="Times New Roman"/>
          <w:sz w:val="24"/>
          <w:szCs w:val="24"/>
        </w:rPr>
        <w:t xml:space="preserve">0 °C (th 5) pendant </w:t>
      </w:r>
      <w:r>
        <w:rPr>
          <w:rFonts w:ascii="Times New Roman" w:hAnsi="Times New Roman" w:cs="Times New Roman"/>
          <w:sz w:val="24"/>
          <w:szCs w:val="24"/>
        </w:rPr>
        <w:t>40/45 mn</w:t>
      </w:r>
      <w:r w:rsidRPr="006B5CA5">
        <w:rPr>
          <w:rFonts w:ascii="Times New Roman" w:hAnsi="Times New Roman" w:cs="Times New Roman"/>
          <w:sz w:val="24"/>
          <w:szCs w:val="24"/>
        </w:rPr>
        <w:t>. Laisse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6B5CA5">
        <w:rPr>
          <w:rFonts w:ascii="Times New Roman" w:hAnsi="Times New Roman" w:cs="Times New Roman"/>
          <w:sz w:val="24"/>
          <w:szCs w:val="24"/>
        </w:rPr>
        <w:t xml:space="preserve"> refroidir avant de démouler.</w:t>
      </w:r>
    </w:p>
    <w:p w14:paraId="2F270DCE" w14:textId="77777777" w:rsidR="006B5CA5" w:rsidRPr="006B5CA5" w:rsidRDefault="006B5CA5" w:rsidP="006B5CA5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6B5CA5" w:rsidRPr="006B5C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E77B31"/>
    <w:multiLevelType w:val="hybridMultilevel"/>
    <w:tmpl w:val="B80E7E74"/>
    <w:lvl w:ilvl="0" w:tplc="5CAA79B6">
      <w:start w:val="13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32026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CA5"/>
    <w:rsid w:val="000C03C5"/>
    <w:rsid w:val="001331BA"/>
    <w:rsid w:val="006B5CA5"/>
    <w:rsid w:val="00814985"/>
    <w:rsid w:val="00ED6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20FFF0"/>
  <w15:chartTrackingRefBased/>
  <w15:docId w15:val="{876C059A-EA19-41ED-B084-22628FF54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6B5CA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6B5C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6B5CA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6B5CA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6B5CA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6B5CA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6B5CA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6B5CA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6B5CA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6B5CA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6B5C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6B5CA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6B5CA5"/>
    <w:rPr>
      <w:rFonts w:eastAsiaTheme="majorEastAsia" w:cstheme="majorBidi"/>
      <w:i/>
      <w:iCs/>
      <w:color w:val="2F5496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6B5CA5"/>
    <w:rPr>
      <w:rFonts w:eastAsiaTheme="majorEastAsia" w:cstheme="majorBidi"/>
      <w:color w:val="2F5496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6B5CA5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6B5CA5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6B5CA5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6B5CA5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6B5CA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6B5C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6B5CA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6B5CA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6B5C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6B5CA5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6B5CA5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6B5CA5"/>
    <w:rPr>
      <w:i/>
      <w:iCs/>
      <w:color w:val="2F5496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6B5CA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6B5CA5"/>
    <w:rPr>
      <w:i/>
      <w:iCs/>
      <w:color w:val="2F5496" w:themeColor="accent1" w:themeShade="BF"/>
    </w:rPr>
  </w:style>
  <w:style w:type="character" w:styleId="Rfrenceintense">
    <w:name w:val="Intense Reference"/>
    <w:basedOn w:val="Policepardfaut"/>
    <w:uiPriority w:val="32"/>
    <w:qFormat/>
    <w:rsid w:val="006B5CA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129</Words>
  <Characters>712</Characters>
  <Application>Microsoft Office Word</Application>
  <DocSecurity>0</DocSecurity>
  <Lines>5</Lines>
  <Paragraphs>1</Paragraphs>
  <ScaleCrop>false</ScaleCrop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Martine RAYNAL</dc:creator>
  <cp:keywords/>
  <dc:description/>
  <cp:lastModifiedBy>Martine RAYNAL</cp:lastModifiedBy>
  <cp:revision>1</cp:revision>
  <dcterms:created xsi:type="dcterms:W3CDTF">2025-03-19T15:33:00Z</dcterms:created>
  <dcterms:modified xsi:type="dcterms:W3CDTF">2025-03-19T15:42:00Z</dcterms:modified>
</cp:coreProperties>
</file>