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F029" w14:textId="77777777" w:rsidR="005A1BCE" w:rsidRDefault="005A1BCE" w:rsidP="005A1BCE">
      <w:pPr>
        <w:jc w:val="center"/>
      </w:pPr>
      <w:r>
        <w:t>MATELOTE DES TONNELIERS</w:t>
      </w:r>
    </w:p>
    <w:p w14:paraId="49E23566" w14:textId="77777777" w:rsidR="001B022C" w:rsidRDefault="001B022C" w:rsidP="005A1BCE">
      <w:pPr>
        <w:jc w:val="center"/>
      </w:pPr>
    </w:p>
    <w:p w14:paraId="60C13267" w14:textId="41102BB3" w:rsidR="005A1BCE" w:rsidRDefault="001B022C" w:rsidP="001B022C">
      <w:pPr>
        <w:pStyle w:val="Sansinterligne"/>
        <w:contextualSpacing/>
        <w:jc w:val="center"/>
      </w:pPr>
      <w:r>
        <w:rPr>
          <w:noProof/>
        </w:rPr>
        <w:drawing>
          <wp:inline distT="0" distB="0" distL="0" distR="0" wp14:anchorId="66D74B8A" wp14:editId="415B3E89">
            <wp:extent cx="2743200" cy="1889760"/>
            <wp:effectExtent l="0" t="0" r="0" b="0"/>
            <wp:docPr id="20055216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8"/>
                    <a:stretch/>
                  </pic:blipFill>
                  <pic:spPr bwMode="auto">
                    <a:xfrm>
                      <a:off x="0" y="0"/>
                      <a:ext cx="27432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78DA1" w14:textId="77777777" w:rsidR="005A1BCE" w:rsidRDefault="005A1BCE" w:rsidP="005A1BCE">
      <w:pPr>
        <w:pStyle w:val="Sansinterligne"/>
        <w:contextualSpacing/>
      </w:pPr>
      <w:r>
        <w:t>Pour 6</w:t>
      </w:r>
    </w:p>
    <w:p w14:paraId="12C14F21" w14:textId="77777777" w:rsidR="005A1BCE" w:rsidRDefault="005A1BCE" w:rsidP="005A1BCE">
      <w:pPr>
        <w:pStyle w:val="Sansinterligne"/>
        <w:contextualSpacing/>
      </w:pPr>
    </w:p>
    <w:p w14:paraId="1D055F5C" w14:textId="77777777" w:rsidR="005A1BCE" w:rsidRDefault="005A1BCE" w:rsidP="005A1BCE">
      <w:pPr>
        <w:pStyle w:val="Sansinterligne"/>
        <w:contextualSpacing/>
      </w:pPr>
      <w:r>
        <w:t>1,5</w:t>
      </w:r>
      <w:r w:rsidR="005F5190">
        <w:t xml:space="preserve"> </w:t>
      </w:r>
      <w:r>
        <w:t>kg de v</w:t>
      </w:r>
      <w:r w:rsidR="002138D2">
        <w:t>eau (poitrine et épaule) coupé en</w:t>
      </w:r>
      <w:r>
        <w:t xml:space="preserve"> morceaux</w:t>
      </w:r>
    </w:p>
    <w:p w14:paraId="72281300" w14:textId="77777777" w:rsidR="005A1BCE" w:rsidRDefault="005A1BCE" w:rsidP="005A1BCE">
      <w:pPr>
        <w:pStyle w:val="Sansinterligne"/>
        <w:contextualSpacing/>
      </w:pPr>
      <w:r>
        <w:t>2 oignons</w:t>
      </w:r>
    </w:p>
    <w:p w14:paraId="066DEB41" w14:textId="77777777" w:rsidR="005A1BCE" w:rsidRDefault="005A1BCE" w:rsidP="005A1BCE">
      <w:pPr>
        <w:pStyle w:val="Sansinterligne"/>
        <w:contextualSpacing/>
      </w:pPr>
      <w:r>
        <w:t xml:space="preserve">300 gr de carottes, </w:t>
      </w:r>
    </w:p>
    <w:p w14:paraId="41E6C0A7" w14:textId="77777777" w:rsidR="005A1BCE" w:rsidRDefault="005A1BCE" w:rsidP="005A1BCE">
      <w:pPr>
        <w:pStyle w:val="Sansinterligne"/>
        <w:contextualSpacing/>
      </w:pPr>
      <w:r>
        <w:t xml:space="preserve">200 gr de céleri coupés en </w:t>
      </w:r>
      <w:r w:rsidR="002138D2">
        <w:t>bâtonnets</w:t>
      </w:r>
    </w:p>
    <w:p w14:paraId="4C79AEAB" w14:textId="77777777" w:rsidR="005A1BCE" w:rsidRDefault="005A1BCE" w:rsidP="005A1BCE">
      <w:pPr>
        <w:pStyle w:val="Sansinterligne"/>
        <w:contextualSpacing/>
      </w:pPr>
      <w:r>
        <w:t>2 gousses d'ail</w:t>
      </w:r>
    </w:p>
    <w:p w14:paraId="732EB474" w14:textId="77777777" w:rsidR="005A1BCE" w:rsidRDefault="005A1BCE" w:rsidP="005A1BCE">
      <w:pPr>
        <w:pStyle w:val="Sansinterligne"/>
        <w:contextualSpacing/>
      </w:pPr>
      <w:r>
        <w:t xml:space="preserve">1 bouteille de Côt (ou tout autre cépage </w:t>
      </w:r>
      <w:r w:rsidR="002138D2">
        <w:t xml:space="preserve">de Touraine </w:t>
      </w:r>
      <w:r>
        <w:t>assez charpenté)</w:t>
      </w:r>
    </w:p>
    <w:p w14:paraId="61CDBA47" w14:textId="77777777" w:rsidR="005A1BCE" w:rsidRDefault="005A1BCE" w:rsidP="005A1BCE">
      <w:pPr>
        <w:pStyle w:val="Sansinterligne"/>
        <w:contextualSpacing/>
      </w:pPr>
      <w:r>
        <w:t>5 cl huile</w:t>
      </w:r>
    </w:p>
    <w:p w14:paraId="2C70249D" w14:textId="77777777" w:rsidR="005A1BCE" w:rsidRDefault="005A1BCE" w:rsidP="005A1BCE">
      <w:pPr>
        <w:pStyle w:val="Sansinterligne"/>
        <w:contextualSpacing/>
      </w:pPr>
      <w:r>
        <w:t>50 gr de beurre</w:t>
      </w:r>
    </w:p>
    <w:p w14:paraId="6539674F" w14:textId="77777777" w:rsidR="005A1BCE" w:rsidRDefault="005A1BCE" w:rsidP="005A1BCE">
      <w:pPr>
        <w:pStyle w:val="Sansinterligne"/>
        <w:contextualSpacing/>
      </w:pPr>
      <w:r>
        <w:t>Bouquet garni</w:t>
      </w:r>
    </w:p>
    <w:p w14:paraId="663D3E74" w14:textId="77777777" w:rsidR="005A1BCE" w:rsidRDefault="005A1BCE" w:rsidP="005A1BCE">
      <w:pPr>
        <w:pStyle w:val="Sansinterligne"/>
        <w:contextualSpacing/>
      </w:pPr>
      <w:r>
        <w:t>Fond de veau</w:t>
      </w:r>
    </w:p>
    <w:p w14:paraId="5691D28A" w14:textId="77777777" w:rsidR="005A1BCE" w:rsidRDefault="002138D2" w:rsidP="005A1BCE">
      <w:pPr>
        <w:pStyle w:val="Sansinterligne"/>
        <w:contextualSpacing/>
      </w:pPr>
      <w:r>
        <w:t>Marc de Touraine pour flamber (</w:t>
      </w:r>
      <w:r w:rsidR="005A1BCE">
        <w:t>facultatif)</w:t>
      </w:r>
    </w:p>
    <w:p w14:paraId="3346CF47" w14:textId="77777777" w:rsidR="005A1BCE" w:rsidRDefault="005A1BCE" w:rsidP="005A1BCE">
      <w:pPr>
        <w:pStyle w:val="Sansinterligne"/>
        <w:contextualSpacing/>
      </w:pPr>
      <w:r>
        <w:t>10 pruneaux dénoyautés</w:t>
      </w:r>
    </w:p>
    <w:p w14:paraId="3E8A93C9" w14:textId="77777777" w:rsidR="005A1BCE" w:rsidRDefault="005A1BCE" w:rsidP="005A1BCE">
      <w:pPr>
        <w:pStyle w:val="Sansinterligne"/>
        <w:contextualSpacing/>
      </w:pPr>
      <w:r>
        <w:t>200 gr champignons de Paris</w:t>
      </w:r>
    </w:p>
    <w:p w14:paraId="65545A50" w14:textId="77777777" w:rsidR="005A1BCE" w:rsidRDefault="005A1BCE" w:rsidP="005A1BCE">
      <w:pPr>
        <w:pStyle w:val="Sansinterligne"/>
        <w:contextualSpacing/>
      </w:pPr>
    </w:p>
    <w:p w14:paraId="70199629" w14:textId="77777777" w:rsidR="005A1BCE" w:rsidRDefault="005A1BCE" w:rsidP="005A1BCE">
      <w:pPr>
        <w:pStyle w:val="Sansinterligne"/>
      </w:pPr>
      <w:r>
        <w:t xml:space="preserve"> </w:t>
      </w:r>
    </w:p>
    <w:p w14:paraId="20A2A0B4" w14:textId="77777777" w:rsidR="005A1BCE" w:rsidRDefault="005A1BCE" w:rsidP="005A1BCE">
      <w:pPr>
        <w:pStyle w:val="Sansinterligne"/>
      </w:pPr>
      <w:r>
        <w:t>Dans une cocotte à fond épais, faire revenir dans l'huile et le beurre, la viande, les oignons, les carottes, le céleri émincés</w:t>
      </w:r>
    </w:p>
    <w:p w14:paraId="19FBCBF8" w14:textId="77777777" w:rsidR="005A1BCE" w:rsidRDefault="005A1BCE" w:rsidP="005A1BCE">
      <w:pPr>
        <w:pStyle w:val="Sansinterligne"/>
      </w:pPr>
    </w:p>
    <w:p w14:paraId="2B8BE994" w14:textId="47F89CEE" w:rsidR="005A1BCE" w:rsidRDefault="005A1BCE" w:rsidP="005A1BCE">
      <w:pPr>
        <w:pStyle w:val="Sansinterligne"/>
      </w:pPr>
      <w:r>
        <w:t>Flamber au marc de Touraine</w:t>
      </w:r>
      <w:r w:rsidR="001B022C">
        <w:t xml:space="preserve">. </w:t>
      </w:r>
      <w:r>
        <w:t>Saler, poivrer.</w:t>
      </w:r>
    </w:p>
    <w:p w14:paraId="318CA962" w14:textId="77777777" w:rsidR="005A1BCE" w:rsidRDefault="005A1BCE" w:rsidP="005A1BCE">
      <w:pPr>
        <w:pStyle w:val="Sansinterligne"/>
      </w:pPr>
    </w:p>
    <w:p w14:paraId="7C4AED8A" w14:textId="214724CB" w:rsidR="005A1BCE" w:rsidRDefault="005A1BCE" w:rsidP="005A1BCE">
      <w:pPr>
        <w:pStyle w:val="Sansinterligne"/>
      </w:pPr>
      <w:r>
        <w:t>Mouiller le tout avec le vin rouge et ajoute</w:t>
      </w:r>
      <w:r w:rsidR="001B022C">
        <w:t>r</w:t>
      </w:r>
      <w:r>
        <w:t xml:space="preserve"> le fond de veau, le bouquet garni, l'ail non épluché, les pruneaux</w:t>
      </w:r>
    </w:p>
    <w:p w14:paraId="6187B846" w14:textId="77777777" w:rsidR="005A1BCE" w:rsidRDefault="005A1BCE" w:rsidP="005A1BCE">
      <w:pPr>
        <w:pStyle w:val="Sansinterligne"/>
      </w:pPr>
    </w:p>
    <w:p w14:paraId="2EB53A0F" w14:textId="77777777" w:rsidR="005A1BCE" w:rsidRDefault="005A1BCE" w:rsidP="005A1BCE">
      <w:pPr>
        <w:pStyle w:val="Sansinterligne"/>
      </w:pPr>
      <w:r>
        <w:t>Laisser mijoter 2 heures en cocotte ou 1 heure en autocuiseur.</w:t>
      </w:r>
    </w:p>
    <w:p w14:paraId="7981291D" w14:textId="77777777" w:rsidR="005A1BCE" w:rsidRDefault="005A1BCE" w:rsidP="005A1BCE">
      <w:pPr>
        <w:pStyle w:val="Sansinterligne"/>
      </w:pPr>
    </w:p>
    <w:p w14:paraId="6B132B4E" w14:textId="77777777" w:rsidR="005A1BCE" w:rsidRDefault="005A1BCE" w:rsidP="005A1BCE">
      <w:pPr>
        <w:pStyle w:val="Sansinterligne"/>
      </w:pPr>
      <w:r>
        <w:t>A la fin de la cuisson, la sauce doit être sirupeuse, ajouter un peu de fécule (ou sauceline) pour épaissir si nécessaire.</w:t>
      </w:r>
    </w:p>
    <w:p w14:paraId="59712D38" w14:textId="77777777" w:rsidR="005A1BCE" w:rsidRDefault="005A1BCE" w:rsidP="005A1BCE">
      <w:pPr>
        <w:pStyle w:val="Sansinterligne"/>
      </w:pPr>
    </w:p>
    <w:p w14:paraId="65E0AE1C" w14:textId="77777777" w:rsidR="005A1BCE" w:rsidRDefault="005A1BCE" w:rsidP="005A1BCE">
      <w:pPr>
        <w:pStyle w:val="Sansinterligne"/>
      </w:pPr>
      <w:r>
        <w:t>Ajouter quelques champignons poêlés et persillés.</w:t>
      </w:r>
    </w:p>
    <w:p w14:paraId="7784502B" w14:textId="77777777" w:rsidR="005A1BCE" w:rsidRDefault="005A1BCE" w:rsidP="005A1BCE">
      <w:pPr>
        <w:pStyle w:val="Sansinterligne"/>
      </w:pPr>
    </w:p>
    <w:p w14:paraId="2A048652" w14:textId="77777777" w:rsidR="008A2C12" w:rsidRDefault="005A1BCE" w:rsidP="005A1BCE">
      <w:pPr>
        <w:pStyle w:val="Sansinterligne"/>
      </w:pPr>
      <w:r>
        <w:t>Servi</w:t>
      </w:r>
      <w:r w:rsidR="002138D2">
        <w:t>r avec de la purée ou des pâtes (ou encore de la polenta).</w:t>
      </w:r>
    </w:p>
    <w:sectPr w:rsidR="008A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CE"/>
    <w:rsid w:val="001B022C"/>
    <w:rsid w:val="002138D2"/>
    <w:rsid w:val="004E7F8C"/>
    <w:rsid w:val="005A1BCE"/>
    <w:rsid w:val="005F5190"/>
    <w:rsid w:val="008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D2C7"/>
  <w15:docId w15:val="{02BEC41C-442D-45B2-9C17-3E155C6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re recette"/>
    <w:qFormat/>
    <w:rsid w:val="004E7F8C"/>
    <w:rPr>
      <w:rFonts w:ascii="Times New Roman" w:hAnsi="Times New Roman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Corps recette"/>
    <w:basedOn w:val="Normal"/>
    <w:uiPriority w:val="1"/>
    <w:qFormat/>
    <w:rsid w:val="004E7F8C"/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Mamounette</dc:creator>
  <cp:lastModifiedBy>Martine RAYNAL</cp:lastModifiedBy>
  <cp:revision>4</cp:revision>
  <dcterms:created xsi:type="dcterms:W3CDTF">2016-02-01T15:40:00Z</dcterms:created>
  <dcterms:modified xsi:type="dcterms:W3CDTF">2024-04-13T15:35:00Z</dcterms:modified>
</cp:coreProperties>
</file>